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8A20F9" w:rsidP="008A20F9">
      <w:pPr>
        <w:pStyle w:val="a3"/>
        <w:jc w:val="center"/>
        <w:rPr>
          <w:lang w:val="el-GR"/>
        </w:rPr>
      </w:pPr>
      <w:r>
        <w:rPr>
          <w:lang w:val="el-GR"/>
        </w:rPr>
        <w:t>Παρασκευή 10 Απριλίου 2020</w:t>
      </w:r>
    </w:p>
    <w:p w:rsidR="008A20F9" w:rsidRPr="008A20F9" w:rsidRDefault="008A20F9" w:rsidP="008A20F9">
      <w:pPr>
        <w:pStyle w:val="a5"/>
        <w:numPr>
          <w:ilvl w:val="0"/>
          <w:numId w:val="1"/>
        </w:numPr>
        <w:tabs>
          <w:tab w:val="left" w:pos="473"/>
        </w:tabs>
        <w:spacing w:before="254"/>
        <w:ind w:hanging="361"/>
        <w:rPr>
          <w:b/>
          <w:sz w:val="24"/>
        </w:rPr>
      </w:pPr>
      <w:r w:rsidRPr="008A20F9">
        <w:rPr>
          <w:b/>
          <w:sz w:val="24"/>
        </w:rPr>
        <w:t>Συμπληρώνω τον Πυθαγόρειο</w:t>
      </w:r>
      <w:r w:rsidRPr="008A20F9">
        <w:rPr>
          <w:b/>
          <w:spacing w:val="1"/>
          <w:sz w:val="24"/>
        </w:rPr>
        <w:t xml:space="preserve"> </w:t>
      </w:r>
      <w:r w:rsidRPr="008A20F9">
        <w:rPr>
          <w:b/>
          <w:sz w:val="24"/>
        </w:rPr>
        <w:t>πίνακα:</w:t>
      </w:r>
    </w:p>
    <w:p w:rsidR="008A20F9" w:rsidRDefault="008A20F9" w:rsidP="008A20F9">
      <w:pPr>
        <w:pStyle w:val="a4"/>
        <w:spacing w:before="1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14"/>
        <w:gridCol w:w="819"/>
        <w:gridCol w:w="817"/>
        <w:gridCol w:w="817"/>
        <w:gridCol w:w="817"/>
        <w:gridCol w:w="817"/>
        <w:gridCol w:w="817"/>
        <w:gridCol w:w="817"/>
        <w:gridCol w:w="817"/>
        <w:gridCol w:w="831"/>
      </w:tblGrid>
      <w:tr w:rsidR="008A20F9" w:rsidTr="001B604E">
        <w:trPr>
          <w:trHeight w:val="493"/>
        </w:trPr>
        <w:tc>
          <w:tcPr>
            <w:tcW w:w="828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Χ</w:t>
            </w:r>
          </w:p>
        </w:tc>
        <w:tc>
          <w:tcPr>
            <w:tcW w:w="814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  <w:tcBorders>
              <w:bottom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78"/>
              <w:ind w:left="261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20F9" w:rsidTr="001B604E">
        <w:trPr>
          <w:trHeight w:val="508"/>
        </w:trPr>
        <w:tc>
          <w:tcPr>
            <w:tcW w:w="828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8000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1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line="33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6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1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line="33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8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before="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6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8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before="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5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01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line="33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518"/>
        </w:trPr>
        <w:tc>
          <w:tcPr>
            <w:tcW w:w="828" w:type="dxa"/>
          </w:tcPr>
          <w:p w:rsidR="008A20F9" w:rsidRDefault="008A20F9" w:rsidP="001B604E">
            <w:pPr>
              <w:pStyle w:val="TableParagraph"/>
              <w:spacing w:before="9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A20F9" w:rsidRDefault="008A20F9" w:rsidP="008A20F9">
      <w:pPr>
        <w:pStyle w:val="a4"/>
        <w:spacing w:before="1"/>
      </w:pPr>
    </w:p>
    <w:p w:rsidR="008A20F9" w:rsidRPr="008A20F9" w:rsidRDefault="008A20F9" w:rsidP="008A20F9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b/>
          <w:sz w:val="24"/>
        </w:rPr>
      </w:pPr>
      <w:r w:rsidRPr="008A20F9">
        <w:rPr>
          <w:b/>
          <w:sz w:val="24"/>
        </w:rPr>
        <w:t>Συμπληρώνω τα κενά στους</w:t>
      </w:r>
      <w:r w:rsidRPr="008A20F9">
        <w:rPr>
          <w:b/>
          <w:spacing w:val="-6"/>
          <w:sz w:val="24"/>
        </w:rPr>
        <w:t xml:space="preserve"> </w:t>
      </w:r>
      <w:r w:rsidRPr="008A20F9">
        <w:rPr>
          <w:b/>
          <w:sz w:val="24"/>
        </w:rPr>
        <w:t>πίνακες:</w:t>
      </w:r>
    </w:p>
    <w:p w:rsidR="008A20F9" w:rsidRDefault="008A20F9" w:rsidP="008A20F9">
      <w:pPr>
        <w:pStyle w:val="a4"/>
        <w:spacing w:before="12"/>
        <w:rPr>
          <w:sz w:val="23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"/>
        <w:gridCol w:w="816"/>
        <w:gridCol w:w="818"/>
        <w:gridCol w:w="811"/>
        <w:gridCol w:w="816"/>
        <w:gridCol w:w="818"/>
        <w:gridCol w:w="820"/>
        <w:gridCol w:w="815"/>
        <w:gridCol w:w="817"/>
        <w:gridCol w:w="815"/>
        <w:gridCol w:w="834"/>
      </w:tblGrid>
      <w:tr w:rsidR="008A20F9" w:rsidTr="001B604E">
        <w:trPr>
          <w:trHeight w:val="335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spacing w:before="1" w:line="314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0F9" w:rsidTr="001B604E">
        <w:trPr>
          <w:trHeight w:val="410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before="76" w:line="31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before="37"/>
              <w:ind w:left="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417"/>
        </w:trPr>
        <w:tc>
          <w:tcPr>
            <w:tcW w:w="9015" w:type="dxa"/>
            <w:gridSpan w:val="11"/>
            <w:tcBorders>
              <w:left w:val="nil"/>
              <w:right w:val="nil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333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spacing w:line="313" w:lineRule="exact"/>
              <w:ind w:left="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spacing w:line="31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0F9" w:rsidTr="001B604E">
        <w:trPr>
          <w:trHeight w:val="410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34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before="37"/>
              <w:ind w:left="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417"/>
        </w:trPr>
        <w:tc>
          <w:tcPr>
            <w:tcW w:w="9015" w:type="dxa"/>
            <w:gridSpan w:val="11"/>
            <w:tcBorders>
              <w:left w:val="nil"/>
              <w:right w:val="nil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333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spacing w:line="313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spacing w:line="31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0F9" w:rsidTr="001B604E">
        <w:trPr>
          <w:trHeight w:val="409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34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34" w:lineRule="exact"/>
              <w:ind w:left="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417"/>
        </w:trPr>
        <w:tc>
          <w:tcPr>
            <w:tcW w:w="9015" w:type="dxa"/>
            <w:gridSpan w:val="11"/>
            <w:tcBorders>
              <w:left w:val="nil"/>
              <w:right w:val="nil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333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spacing w:line="313" w:lineRule="exact"/>
              <w:ind w:left="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spacing w:line="31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20F9" w:rsidTr="001B604E">
        <w:trPr>
          <w:trHeight w:val="412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before="76" w:line="316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34" w:lineRule="exact"/>
              <w:ind w:left="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414"/>
        </w:trPr>
        <w:tc>
          <w:tcPr>
            <w:tcW w:w="9015" w:type="dxa"/>
            <w:gridSpan w:val="11"/>
            <w:tcBorders>
              <w:left w:val="nil"/>
              <w:right w:val="nil"/>
            </w:tcBorders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20F9" w:rsidTr="001B604E">
        <w:trPr>
          <w:trHeight w:val="333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spacing w:line="313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spacing w:line="313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spacing w:line="31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spacing w:line="31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spacing w:line="31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0F9" w:rsidTr="001B604E">
        <w:trPr>
          <w:trHeight w:val="381"/>
        </w:trPr>
        <w:tc>
          <w:tcPr>
            <w:tcW w:w="835" w:type="dxa"/>
          </w:tcPr>
          <w:p w:rsidR="008A20F9" w:rsidRDefault="008A20F9" w:rsidP="001B604E">
            <w:pPr>
              <w:pStyle w:val="TableParagraph"/>
              <w:spacing w:line="334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 w:rsidR="008A20F9" w:rsidRDefault="008A20F9" w:rsidP="001B604E">
            <w:pPr>
              <w:pStyle w:val="TableParagraph"/>
              <w:spacing w:line="334" w:lineRule="exact"/>
              <w:ind w:left="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8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:rsidR="008A20F9" w:rsidRDefault="008A20F9" w:rsidP="001B60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A20F9" w:rsidRDefault="008A20F9" w:rsidP="008A20F9">
      <w:pPr>
        <w:rPr>
          <w:rFonts w:ascii="Times New Roman"/>
          <w:sz w:val="24"/>
        </w:rPr>
        <w:sectPr w:rsidR="008A20F9" w:rsidSect="008A20F9">
          <w:pgSz w:w="11910" w:h="16840"/>
          <w:pgMar w:top="680" w:right="740" w:bottom="280" w:left="1020" w:header="720" w:footer="720" w:gutter="0"/>
          <w:cols w:space="720"/>
        </w:sectPr>
      </w:pPr>
    </w:p>
    <w:p w:rsidR="008A20F9" w:rsidRDefault="008A20F9" w:rsidP="008A20F9">
      <w:pPr>
        <w:pStyle w:val="a5"/>
        <w:numPr>
          <w:ilvl w:val="0"/>
          <w:numId w:val="1"/>
        </w:numPr>
        <w:tabs>
          <w:tab w:val="left" w:pos="473"/>
        </w:tabs>
        <w:rPr>
          <w:b/>
          <w:sz w:val="24"/>
        </w:rPr>
      </w:pPr>
      <w:r w:rsidRPr="008A20F9">
        <w:rPr>
          <w:b/>
          <w:sz w:val="24"/>
        </w:rPr>
        <w:lastRenderedPageBreak/>
        <w:t>Χρωματίζω την εικόνα σύμφωνα με τις</w:t>
      </w:r>
      <w:r w:rsidRPr="008A20F9">
        <w:rPr>
          <w:b/>
          <w:spacing w:val="-5"/>
          <w:sz w:val="24"/>
        </w:rPr>
        <w:t xml:space="preserve"> </w:t>
      </w:r>
      <w:r w:rsidRPr="008A20F9">
        <w:rPr>
          <w:b/>
          <w:sz w:val="24"/>
        </w:rPr>
        <w:t>οδηγίες:</w:t>
      </w:r>
    </w:p>
    <w:p w:rsidR="008A20F9" w:rsidRPr="008A20F9" w:rsidRDefault="008A20F9" w:rsidP="008A20F9">
      <w:pPr>
        <w:pStyle w:val="a5"/>
        <w:tabs>
          <w:tab w:val="left" w:pos="473"/>
        </w:tabs>
        <w:ind w:firstLine="0"/>
        <w:rPr>
          <w:b/>
          <w:sz w:val="24"/>
        </w:rPr>
      </w:pPr>
      <w:r>
        <w:rPr>
          <w:noProof/>
        </w:rPr>
        <w:pict>
          <v:group id="_x0000_s1026" style="position:absolute;left:0;text-align:left;margin-left:55.45pt;margin-top:101.95pt;width:481.15pt;height:507pt;z-index:-251658240;mso-wrap-distance-left:0;mso-wrap-distance-right:0;mso-position-horizontal-relative:page" coordorigin="1215,385" coordsize="9623,10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zvgrafizo.JPG" style="position:absolute;left:1215;top:385;width:8224;height:10140">
              <v:imagedata r:id="rId5" o:title=""/>
            </v:shape>
            <v:shape id="_x0000_s1028" type="#_x0000_t75" alt="6.jpg" style="position:absolute;left:7986;top:1707;width:1978;height:2262">
              <v:imagedata r:id="rId6" o:title=""/>
            </v:shape>
            <v:shape id="_x0000_s1029" type="#_x0000_t75" alt="6.jpg" style="position:absolute;left:1214;top:484;width:2148;height:2328">
              <v:imagedata r:id="rId7" o:title=""/>
            </v:shape>
            <v:shape id="_x0000_s1030" style="position:absolute;left:8770;top:5629;width:2067;height:3595" coordorigin="8770,5629" coordsize="2067,3595" o:spt="100" adj="0,,0" path="m10837,5629r-2067,l8770,9224r2067,l10837,9204r-2047,l8790,5649r2047,l10837,5629xm10837,5649r-20,l10817,9204r20,l10837,5649xm8810,5669r,3515l10797,9184r,-20l8830,9164r,-3475l8810,5669xm10797,5669r-1987,l8830,5689r1947,l10777,9164r20,l10797,566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980;top:1400;width:563;height:308" filled="f" stroked="f">
              <v:textbox style="mso-next-textbox:#_x0000_s1031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7Χ2=</w:t>
                    </w:r>
                  </w:p>
                </w:txbxContent>
              </v:textbox>
            </v:shape>
            <v:shape id="_x0000_s1032" type="#_x0000_t202" style="position:absolute;left:4437;top:1585;width:563;height:308" filled="f" stroked="f">
              <v:textbox style="mso-next-textbox:#_x0000_s1032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3Χ7=</w:t>
                    </w:r>
                  </w:p>
                </w:txbxContent>
              </v:textbox>
            </v:shape>
            <v:shape id="_x0000_s1033" type="#_x0000_t202" style="position:absolute;left:5308;top:1940;width:563;height:308" filled="f" stroked="f">
              <v:textbox style="mso-next-textbox:#_x0000_s1033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4Χ8=</w:t>
                    </w:r>
                  </w:p>
                </w:txbxContent>
              </v:textbox>
            </v:shape>
            <v:shape id="_x0000_s1034" type="#_x0000_t202" style="position:absolute;left:8709;top:2552;width:563;height:308" filled="f" stroked="f">
              <v:textbox style="mso-next-textbox:#_x0000_s1034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4Χ9=</w:t>
                    </w:r>
                  </w:p>
                </w:txbxContent>
              </v:textbox>
            </v:shape>
            <v:shape id="_x0000_s1035" type="#_x0000_t202" style="position:absolute;left:4677;top:3555;width:563;height:308" filled="f" stroked="f">
              <v:textbox style="mso-next-textbox:#_x0000_s1035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3Χ4=</w:t>
                    </w:r>
                  </w:p>
                </w:txbxContent>
              </v:textbox>
            </v:shape>
            <v:shape id="_x0000_s1036" type="#_x0000_t202" style="position:absolute;left:4711;top:4371;width:661;height:308" filled="f" stroked="f">
              <v:textbox style="mso-next-textbox:#_x0000_s1036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2Χ10=</w:t>
                    </w:r>
                  </w:p>
                </w:txbxContent>
              </v:textbox>
            </v:shape>
            <v:shape id="_x0000_s1037" type="#_x0000_t202" style="position:absolute;left:6091;top:4155;width:563;height:308" filled="f" stroked="f">
              <v:textbox style="mso-next-textbox:#_x0000_s1037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4Χ5=</w:t>
                    </w:r>
                  </w:p>
                </w:txbxContent>
              </v:textbox>
            </v:shape>
            <v:shape id="_x0000_s1038" type="#_x0000_t202" style="position:absolute;left:8169;top:4580;width:563;height:308" filled="f" stroked="f">
              <v:textbox style="mso-next-textbox:#_x0000_s1038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2Χ6=</w:t>
                    </w:r>
                  </w:p>
                </w:txbxContent>
              </v:textbox>
            </v:shape>
            <v:shape id="_x0000_s1039" type="#_x0000_t202" style="position:absolute;left:1905;top:5259;width:563;height:308" filled="f" stroked="f">
              <v:textbox style="mso-next-textbox:#_x0000_s1039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4Χ3=</w:t>
                    </w:r>
                  </w:p>
                </w:txbxContent>
              </v:textbox>
            </v:shape>
            <v:shape id="_x0000_s1040" type="#_x0000_t202" style="position:absolute;left:2541;top:5029;width:563;height:308" filled="f" stroked="f">
              <v:textbox style="mso-next-textbox:#_x0000_s1040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5Χ4=</w:t>
                    </w:r>
                  </w:p>
                </w:txbxContent>
              </v:textbox>
            </v:shape>
            <v:shape id="_x0000_s1041" type="#_x0000_t202" style="position:absolute;left:6988;top:4808;width:1038;height:659" filled="f" stroked="f">
              <v:textbox style="mso-next-textbox:#_x0000_s1041" inset="0,0,0,0">
                <w:txbxContent>
                  <w:p w:rsidR="008A20F9" w:rsidRDefault="008A20F9" w:rsidP="008A20F9">
                    <w:pPr>
                      <w:spacing w:before="1"/>
                      <w:ind w:left="475"/>
                    </w:pPr>
                    <w:r>
                      <w:t>4Χ5=</w:t>
                    </w:r>
                  </w:p>
                  <w:p w:rsidR="008A20F9" w:rsidRDefault="008A20F9" w:rsidP="008A20F9">
                    <w:pPr>
                      <w:spacing w:before="43"/>
                    </w:pPr>
                    <w:r>
                      <w:t>8Χ3=</w:t>
                    </w:r>
                  </w:p>
                </w:txbxContent>
              </v:textbox>
            </v:shape>
            <v:shape id="_x0000_s1042" type="#_x0000_t202" style="position:absolute;left:4521;top:6214;width:563;height:308" filled="f" stroked="f">
              <v:textbox style="mso-next-textbox:#_x0000_s1042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3Χ8=</w:t>
                    </w:r>
                  </w:p>
                </w:txbxContent>
              </v:textbox>
            </v:shape>
            <v:shape id="_x0000_s1043" type="#_x0000_t202" style="position:absolute;left:6242;top:6111;width:563;height:308" filled="f" stroked="f">
              <v:textbox style="mso-next-textbox:#_x0000_s1043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6Χ4=</w:t>
                    </w:r>
                  </w:p>
                </w:txbxContent>
              </v:textbox>
            </v:shape>
            <v:shape id="_x0000_s1044" type="#_x0000_t202" style="position:absolute;left:2224;top:7102;width:563;height:308" filled="f" stroked="f">
              <v:textbox style="mso-next-textbox:#_x0000_s1044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5Χ6=</w:t>
                    </w:r>
                  </w:p>
                </w:txbxContent>
              </v:textbox>
            </v:shape>
            <v:shape id="_x0000_s1045" type="#_x0000_t202" style="position:absolute;left:4274;top:7390;width:563;height:308" filled="f" stroked="f">
              <v:textbox style="mso-next-textbox:#_x0000_s1045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4Χ4=</w:t>
                    </w:r>
                  </w:p>
                </w:txbxContent>
              </v:textbox>
            </v:shape>
            <v:shape id="_x0000_s1046" type="#_x0000_t202" style="position:absolute;left:6597;top:7193;width:563;height:308" filled="f" stroked="f">
              <v:textbox style="mso-next-textbox:#_x0000_s1046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2Χ8=</w:t>
                    </w:r>
                  </w:p>
                </w:txbxContent>
              </v:textbox>
            </v:shape>
            <v:shape id="_x0000_s1047" type="#_x0000_t202" style="position:absolute;left:8973;top:5761;width:1591;height:3345" filled="f" stroked="f">
              <v:textbox style="mso-next-textbox:#_x0000_s1047" inset="0,0,0,0">
                <w:txbxContent>
                  <w:p w:rsidR="008A20F9" w:rsidRDefault="008A20F9" w:rsidP="008A20F9">
                    <w:pPr>
                      <w:spacing w:after="0"/>
                      <w:ind w:right="263"/>
                      <w:rPr>
                        <w:lang w:val="el-GR"/>
                      </w:rPr>
                    </w:pPr>
                    <w:r w:rsidRPr="008A20F9">
                      <w:rPr>
                        <w:sz w:val="20"/>
                        <w:lang w:val="el-GR"/>
                      </w:rPr>
                      <w:t>12=</w:t>
                    </w:r>
                    <w:r w:rsidRPr="008A20F9">
                      <w:rPr>
                        <w:lang w:val="el-GR"/>
                      </w:rPr>
                      <w:t xml:space="preserve">Ροζ 14=Καφέ 16=Μπλε 21=Μωβ </w:t>
                    </w:r>
                  </w:p>
                  <w:p w:rsidR="008A20F9" w:rsidRPr="008A20F9" w:rsidRDefault="008A20F9" w:rsidP="008A20F9">
                    <w:pPr>
                      <w:spacing w:after="0"/>
                      <w:ind w:right="263"/>
                      <w:rPr>
                        <w:lang w:val="el-GR"/>
                      </w:rPr>
                    </w:pPr>
                    <w:r w:rsidRPr="008A20F9">
                      <w:rPr>
                        <w:lang w:val="el-GR"/>
                      </w:rPr>
                      <w:t>20= Γαλάζιο 24=Κίτρινο</w:t>
                    </w:r>
                  </w:p>
                  <w:p w:rsidR="008A20F9" w:rsidRPr="008A20F9" w:rsidRDefault="008A20F9" w:rsidP="008A20F9">
                    <w:pPr>
                      <w:spacing w:after="0"/>
                      <w:ind w:right="4"/>
                      <w:rPr>
                        <w:lang w:val="el-GR"/>
                      </w:rPr>
                    </w:pPr>
                    <w:r w:rsidRPr="008A20F9">
                      <w:t xml:space="preserve">30=Πορτοκαλί 32=Κόκκινο </w:t>
                    </w:r>
                  </w:p>
                  <w:p w:rsidR="008A20F9" w:rsidRPr="008A20F9" w:rsidRDefault="008A20F9" w:rsidP="008A20F9">
                    <w:pPr>
                      <w:spacing w:after="0"/>
                      <w:ind w:right="4"/>
                    </w:pPr>
                    <w:r w:rsidRPr="008A20F9">
                      <w:t>35= Γκρι 36=Πράσινο</w:t>
                    </w:r>
                  </w:p>
                </w:txbxContent>
              </v:textbox>
            </v:shape>
            <v:shape id="_x0000_s1048" type="#_x0000_t202" style="position:absolute;left:4123;top:9142;width:563;height:308" filled="f" stroked="f">
              <v:textbox style="mso-next-textbox:#_x0000_s1048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5Χ7=</w:t>
                    </w:r>
                  </w:p>
                </w:txbxContent>
              </v:textbox>
            </v:shape>
            <v:shape id="_x0000_s1049" type="#_x0000_t202" style="position:absolute;left:6055;top:9061;width:563;height:308" filled="f" stroked="f">
              <v:textbox style="mso-next-textbox:#_x0000_s1049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7Χ5=</w:t>
                    </w:r>
                  </w:p>
                </w:txbxContent>
              </v:textbox>
            </v:shape>
            <v:shape id="_x0000_s1050" type="#_x0000_t202" style="position:absolute;left:5054;top:9891;width:563;height:308" filled="f" stroked="f">
              <v:textbox style="mso-next-textbox:#_x0000_s1050" inset="0,0,0,0">
                <w:txbxContent>
                  <w:p w:rsidR="008A20F9" w:rsidRDefault="008A20F9" w:rsidP="008A20F9">
                    <w:pPr>
                      <w:spacing w:before="1"/>
                    </w:pPr>
                    <w:r>
                      <w:t>5Χ4=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(Αν δεν μπορώ να το εκτυπώσω, απλά γράφω σε ένα τετράδιο τις πράξεις).</w:t>
      </w:r>
    </w:p>
    <w:sectPr w:rsidR="008A20F9" w:rsidRPr="008A20F9" w:rsidSect="0011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5D1"/>
    <w:multiLevelType w:val="hybridMultilevel"/>
    <w:tmpl w:val="5ACCA696"/>
    <w:lvl w:ilvl="0" w:tplc="38D6C80E">
      <w:start w:val="1"/>
      <w:numFmt w:val="decimal"/>
      <w:lvlText w:val="%1."/>
      <w:lvlJc w:val="left"/>
      <w:pPr>
        <w:ind w:left="472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639848CE">
      <w:numFmt w:val="bullet"/>
      <w:lvlText w:val="•"/>
      <w:lvlJc w:val="left"/>
      <w:pPr>
        <w:ind w:left="1464" w:hanging="360"/>
      </w:pPr>
      <w:rPr>
        <w:rFonts w:hint="default"/>
        <w:lang w:val="el-GR" w:eastAsia="en-US" w:bidi="ar-SA"/>
      </w:rPr>
    </w:lvl>
    <w:lvl w:ilvl="2" w:tplc="673AA854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3" w:tplc="3D1A99C6">
      <w:numFmt w:val="bullet"/>
      <w:lvlText w:val="•"/>
      <w:lvlJc w:val="left"/>
      <w:pPr>
        <w:ind w:left="3433" w:hanging="360"/>
      </w:pPr>
      <w:rPr>
        <w:rFonts w:hint="default"/>
        <w:lang w:val="el-GR" w:eastAsia="en-US" w:bidi="ar-SA"/>
      </w:rPr>
    </w:lvl>
    <w:lvl w:ilvl="4" w:tplc="E8E4F8FC">
      <w:numFmt w:val="bullet"/>
      <w:lvlText w:val="•"/>
      <w:lvlJc w:val="left"/>
      <w:pPr>
        <w:ind w:left="4418" w:hanging="360"/>
      </w:pPr>
      <w:rPr>
        <w:rFonts w:hint="default"/>
        <w:lang w:val="el-GR" w:eastAsia="en-US" w:bidi="ar-SA"/>
      </w:rPr>
    </w:lvl>
    <w:lvl w:ilvl="5" w:tplc="6A58326C">
      <w:numFmt w:val="bullet"/>
      <w:lvlText w:val="•"/>
      <w:lvlJc w:val="left"/>
      <w:pPr>
        <w:ind w:left="5403" w:hanging="360"/>
      </w:pPr>
      <w:rPr>
        <w:rFonts w:hint="default"/>
        <w:lang w:val="el-GR" w:eastAsia="en-US" w:bidi="ar-SA"/>
      </w:rPr>
    </w:lvl>
    <w:lvl w:ilvl="6" w:tplc="9FE21F8E">
      <w:numFmt w:val="bullet"/>
      <w:lvlText w:val="•"/>
      <w:lvlJc w:val="left"/>
      <w:pPr>
        <w:ind w:left="6387" w:hanging="360"/>
      </w:pPr>
      <w:rPr>
        <w:rFonts w:hint="default"/>
        <w:lang w:val="el-GR" w:eastAsia="en-US" w:bidi="ar-SA"/>
      </w:rPr>
    </w:lvl>
    <w:lvl w:ilvl="7" w:tplc="09BCBCA4">
      <w:numFmt w:val="bullet"/>
      <w:lvlText w:val="•"/>
      <w:lvlJc w:val="left"/>
      <w:pPr>
        <w:ind w:left="7372" w:hanging="360"/>
      </w:pPr>
      <w:rPr>
        <w:rFonts w:hint="default"/>
        <w:lang w:val="el-GR" w:eastAsia="en-US" w:bidi="ar-SA"/>
      </w:rPr>
    </w:lvl>
    <w:lvl w:ilvl="8" w:tplc="853481C4">
      <w:numFmt w:val="bullet"/>
      <w:lvlText w:val="•"/>
      <w:lvlJc w:val="left"/>
      <w:pPr>
        <w:ind w:left="8357" w:hanging="360"/>
      </w:pPr>
      <w:rPr>
        <w:rFonts w:hint="default"/>
        <w:lang w:val="el-GR" w:eastAsia="en-US" w:bidi="ar-SA"/>
      </w:rPr>
    </w:lvl>
  </w:abstractNum>
  <w:abstractNum w:abstractNumId="1">
    <w:nsid w:val="1A817742"/>
    <w:multiLevelType w:val="hybridMultilevel"/>
    <w:tmpl w:val="E2DA8400"/>
    <w:lvl w:ilvl="0" w:tplc="57F26A9C">
      <w:start w:val="1"/>
      <w:numFmt w:val="decimal"/>
      <w:lvlText w:val="%1."/>
      <w:lvlJc w:val="left"/>
      <w:pPr>
        <w:ind w:left="472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6914A174">
      <w:numFmt w:val="bullet"/>
      <w:lvlText w:val="•"/>
      <w:lvlJc w:val="left"/>
      <w:pPr>
        <w:ind w:left="1446" w:hanging="360"/>
      </w:pPr>
      <w:rPr>
        <w:rFonts w:hint="default"/>
        <w:lang w:val="el-GR" w:eastAsia="en-US" w:bidi="ar-SA"/>
      </w:rPr>
    </w:lvl>
    <w:lvl w:ilvl="2" w:tplc="4F62B370">
      <w:numFmt w:val="bullet"/>
      <w:lvlText w:val="•"/>
      <w:lvlJc w:val="left"/>
      <w:pPr>
        <w:ind w:left="2413" w:hanging="360"/>
      </w:pPr>
      <w:rPr>
        <w:rFonts w:hint="default"/>
        <w:lang w:val="el-GR" w:eastAsia="en-US" w:bidi="ar-SA"/>
      </w:rPr>
    </w:lvl>
    <w:lvl w:ilvl="3" w:tplc="5E56839C">
      <w:numFmt w:val="bullet"/>
      <w:lvlText w:val="•"/>
      <w:lvlJc w:val="left"/>
      <w:pPr>
        <w:ind w:left="3379" w:hanging="360"/>
      </w:pPr>
      <w:rPr>
        <w:rFonts w:hint="default"/>
        <w:lang w:val="el-GR" w:eastAsia="en-US" w:bidi="ar-SA"/>
      </w:rPr>
    </w:lvl>
    <w:lvl w:ilvl="4" w:tplc="98E28BF8">
      <w:numFmt w:val="bullet"/>
      <w:lvlText w:val="•"/>
      <w:lvlJc w:val="left"/>
      <w:pPr>
        <w:ind w:left="4346" w:hanging="360"/>
      </w:pPr>
      <w:rPr>
        <w:rFonts w:hint="default"/>
        <w:lang w:val="el-GR" w:eastAsia="en-US" w:bidi="ar-SA"/>
      </w:rPr>
    </w:lvl>
    <w:lvl w:ilvl="5" w:tplc="41969686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185A9392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EC16C7CA">
      <w:numFmt w:val="bullet"/>
      <w:lvlText w:val="•"/>
      <w:lvlJc w:val="left"/>
      <w:pPr>
        <w:ind w:left="7246" w:hanging="360"/>
      </w:pPr>
      <w:rPr>
        <w:rFonts w:hint="default"/>
        <w:lang w:val="el-GR" w:eastAsia="en-US" w:bidi="ar-SA"/>
      </w:rPr>
    </w:lvl>
    <w:lvl w:ilvl="8" w:tplc="2CC292CC">
      <w:numFmt w:val="bullet"/>
      <w:lvlText w:val="•"/>
      <w:lvlJc w:val="left"/>
      <w:pPr>
        <w:ind w:left="8213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F9"/>
    <w:rsid w:val="0011553A"/>
    <w:rsid w:val="001A3220"/>
    <w:rsid w:val="00677B76"/>
    <w:rsid w:val="008A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2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A2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8A20F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0"/>
    <w:uiPriority w:val="1"/>
    <w:qFormat/>
    <w:rsid w:val="008A20F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l-GR"/>
    </w:rPr>
  </w:style>
  <w:style w:type="character" w:customStyle="1" w:styleId="Char0">
    <w:name w:val="Σώμα κειμένου Char"/>
    <w:basedOn w:val="a0"/>
    <w:link w:val="a4"/>
    <w:uiPriority w:val="1"/>
    <w:rsid w:val="008A20F9"/>
    <w:rPr>
      <w:rFonts w:ascii="Comic Sans MS" w:eastAsia="Comic Sans MS" w:hAnsi="Comic Sans MS" w:cs="Comic Sans MS"/>
      <w:sz w:val="24"/>
      <w:szCs w:val="24"/>
      <w:lang w:val="el-GR"/>
    </w:rPr>
  </w:style>
  <w:style w:type="paragraph" w:styleId="a5">
    <w:name w:val="List Paragraph"/>
    <w:basedOn w:val="a"/>
    <w:uiPriority w:val="1"/>
    <w:qFormat/>
    <w:rsid w:val="008A20F9"/>
    <w:pPr>
      <w:widowControl w:val="0"/>
      <w:autoSpaceDE w:val="0"/>
      <w:autoSpaceDN w:val="0"/>
      <w:spacing w:after="0" w:line="240" w:lineRule="auto"/>
      <w:ind w:left="472" w:hanging="361"/>
    </w:pPr>
    <w:rPr>
      <w:rFonts w:ascii="Comic Sans MS" w:eastAsia="Comic Sans MS" w:hAnsi="Comic Sans MS" w:cs="Comic Sans MS"/>
      <w:lang w:val="el-GR"/>
    </w:rPr>
  </w:style>
  <w:style w:type="paragraph" w:customStyle="1" w:styleId="TableParagraph">
    <w:name w:val="Table Paragraph"/>
    <w:basedOn w:val="a"/>
    <w:uiPriority w:val="1"/>
    <w:qFormat/>
    <w:rsid w:val="008A20F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2020-04-09T13:47:00Z</dcterms:created>
  <dcterms:modified xsi:type="dcterms:W3CDTF">2020-04-09T13:53:00Z</dcterms:modified>
</cp:coreProperties>
</file>